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PENGUBAHSUAIAN PARTITION DALAMAN</w:t>
      </w:r>
    </w:p>
    <w:p>
      <w:pPr>
        <w:spacing w:after="480"/>
      </w:pPr>
      <w:r>
        <w:rPr>
          <w:rFonts w:ascii="Aptos" w:hAnsi="Aptos"/>
          <w:b w:val="0"/>
          <w:color w:val="5E6B78"/>
          <w:sz w:val="26"/>
        </w:rPr>
        <w:t>Internal Partition Reconfiguration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pengubahsuaian partition dalaman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pengubahsuaian partition dalaman.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Metal studs dan tracks</w:t>
      </w:r>
    </w:p>
    <w:p>
      <w:pPr>
        <w:pStyle w:val="ListBullet"/>
        <w:spacing w:after="50"/>
        <w:ind w:left="369" w:hanging="170"/>
      </w:pPr>
      <w:r>
        <w:rPr>
          <w:rFonts w:ascii="Aptos" w:hAnsi="Aptos"/>
          <w:b w:val="0"/>
          <w:color w:val="263442"/>
          <w:sz w:val="19"/>
        </w:rPr>
        <w:t>Boards</w:t>
      </w:r>
    </w:p>
    <w:p>
      <w:pPr>
        <w:pStyle w:val="ListBullet"/>
        <w:spacing w:after="50"/>
        <w:ind w:left="369" w:hanging="170"/>
      </w:pPr>
      <w:r>
        <w:rPr>
          <w:rFonts w:ascii="Aptos" w:hAnsi="Aptos"/>
          <w:b w:val="0"/>
          <w:color w:val="263442"/>
          <w:sz w:val="19"/>
        </w:rPr>
        <w:t>Insulation</w:t>
      </w:r>
    </w:p>
    <w:p>
      <w:pPr>
        <w:pStyle w:val="ListBullet"/>
        <w:spacing w:after="50"/>
        <w:ind w:left="369" w:hanging="170"/>
      </w:pPr>
      <w:r>
        <w:rPr>
          <w:rFonts w:ascii="Aptos" w:hAnsi="Aptos"/>
          <w:b w:val="0"/>
          <w:color w:val="263442"/>
          <w:sz w:val="19"/>
        </w:rPr>
        <w:t>Pengikat</w:t>
      </w:r>
    </w:p>
    <w:p>
      <w:pPr>
        <w:pStyle w:val="ListBullet"/>
        <w:spacing w:after="50"/>
        <w:ind w:left="369" w:hanging="170"/>
      </w:pPr>
      <w:r>
        <w:rPr>
          <w:rFonts w:ascii="Aptos" w:hAnsi="Aptos"/>
          <w:b w:val="0"/>
          <w:color w:val="263442"/>
          <w:sz w:val="19"/>
        </w:rPr>
        <w:t>Jointing bahan</w:t>
      </w:r>
    </w:p>
    <w:p>
      <w:pPr>
        <w:pStyle w:val="ListBullet"/>
        <w:spacing w:after="50"/>
        <w:ind w:left="369" w:hanging="170"/>
      </w:pPr>
      <w:r>
        <w:rPr>
          <w:rFonts w:ascii="Aptos" w:hAnsi="Aptos"/>
          <w:b w:val="0"/>
          <w:color w:val="263442"/>
          <w:sz w:val="19"/>
        </w:rPr>
        <w:t>Fire stopping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Laser aras</w:t>
      </w:r>
    </w:p>
    <w:p>
      <w:pPr>
        <w:pStyle w:val="ListBullet"/>
        <w:spacing w:after="50"/>
        <w:ind w:left="369" w:hanging="170"/>
      </w:pPr>
      <w:r>
        <w:rPr>
          <w:rFonts w:ascii="Aptos" w:hAnsi="Aptos"/>
          <w:b w:val="0"/>
          <w:color w:val="263442"/>
          <w:sz w:val="19"/>
        </w:rPr>
        <w:t>Alatan kuasa</w:t>
      </w:r>
    </w:p>
    <w:p>
      <w:pPr>
        <w:pStyle w:val="ListBullet"/>
        <w:spacing w:after="50"/>
        <w:ind w:left="369" w:hanging="170"/>
      </w:pPr>
      <w:r>
        <w:rPr>
          <w:rFonts w:ascii="Aptos" w:hAnsi="Aptos"/>
          <w:b w:val="0"/>
          <w:color w:val="263442"/>
          <w:sz w:val="19"/>
        </w:rPr>
        <w:t>Board lifter</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pengubahsuaian partition dalaman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Metal studs dan tracks, Boards, Insulation, Pengikat, Jointing bahan, Fire stopping.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revised susun atur. </w:t>
      </w:r>
      <w:r>
        <w:rPr>
          <w:rFonts w:ascii="Aptos" w:hAnsi="Aptos"/>
          <w:b w:val="0"/>
          <w:color w:val="263442"/>
          <w:sz w:val="19"/>
        </w:rPr>
        <w:t>Sahkan revised susun atur, door positions, services dan kebakaran atau acoustic keperluan.</w:t>
      </w:r>
    </w:p>
    <w:p>
      <w:pPr>
        <w:keepLines/>
        <w:spacing w:after="100" w:line="269" w:lineRule="auto"/>
        <w:ind w:left="369" w:hanging="369"/>
      </w:pPr>
      <w:r>
        <w:rPr>
          <w:rFonts w:ascii="Aptos" w:hAnsi="Aptos"/>
          <w:b/>
          <w:color w:val="071E33"/>
          <w:sz w:val="19"/>
        </w:rPr>
        <w:t xml:space="preserve">2. Buat setting-out tracks. </w:t>
      </w:r>
      <w:r>
        <w:rPr>
          <w:rFonts w:ascii="Aptos" w:hAnsi="Aptos"/>
          <w:b w:val="0"/>
          <w:color w:val="263442"/>
          <w:sz w:val="19"/>
        </w:rPr>
        <w:t>Buat setting-out tracks dan bukaan tanpa fixing ke dalam unverified services.</w:t>
      </w:r>
    </w:p>
    <w:p>
      <w:pPr>
        <w:keepLines/>
        <w:spacing w:after="100" w:line="269" w:lineRule="auto"/>
        <w:ind w:left="369" w:hanging="369"/>
      </w:pPr>
      <w:r>
        <w:rPr>
          <w:rFonts w:ascii="Aptos" w:hAnsi="Aptos"/>
          <w:b/>
          <w:color w:val="071E33"/>
          <w:sz w:val="19"/>
        </w:rPr>
        <w:t xml:space="preserve">3. Pasang tracks, studs, bracing. </w:t>
      </w:r>
      <w:r>
        <w:rPr>
          <w:rFonts w:ascii="Aptos" w:hAnsi="Aptos"/>
          <w:b w:val="0"/>
          <w:color w:val="263442"/>
          <w:sz w:val="19"/>
        </w:rPr>
        <w:t>Pasang tracks, studs, bracing dan support untuk fixtures.</w:t>
      </w:r>
    </w:p>
    <w:p>
      <w:pPr>
        <w:keepLines/>
        <w:spacing w:after="100" w:line="269" w:lineRule="auto"/>
        <w:ind w:left="369" w:hanging="369"/>
      </w:pPr>
      <w:r>
        <w:rPr>
          <w:rFonts w:ascii="Aptos" w:hAnsi="Aptos"/>
          <w:b/>
          <w:color w:val="071E33"/>
          <w:sz w:val="19"/>
        </w:rPr>
        <w:t xml:space="preserve">4. Selaraskan services dan periksa  open frame. </w:t>
      </w:r>
      <w:r>
        <w:rPr>
          <w:rFonts w:ascii="Aptos" w:hAnsi="Aptos"/>
          <w:b w:val="0"/>
          <w:color w:val="263442"/>
          <w:sz w:val="19"/>
        </w:rPr>
        <w:t>Selaraskan services dan periksa  open frame sebelum closure.</w:t>
      </w:r>
    </w:p>
    <w:p>
      <w:pPr>
        <w:keepLines/>
        <w:spacing w:after="100" w:line="269" w:lineRule="auto"/>
        <w:ind w:left="369" w:hanging="369"/>
      </w:pPr>
      <w:r>
        <w:rPr>
          <w:rFonts w:ascii="Aptos" w:hAnsi="Aptos"/>
          <w:b/>
          <w:color w:val="071E33"/>
          <w:sz w:val="19"/>
        </w:rPr>
        <w:t xml:space="preserve">5. Pasang boards dalam  ditetapkan layer urutan. </w:t>
      </w:r>
      <w:r>
        <w:rPr>
          <w:rFonts w:ascii="Aptos" w:hAnsi="Aptos"/>
          <w:b w:val="0"/>
          <w:color w:val="263442"/>
          <w:sz w:val="19"/>
        </w:rPr>
        <w:t>Pasang boards dalam  ditetapkan layer urutan dan rawat sambungan dan penetrations.</w:t>
      </w:r>
    </w:p>
    <w:p>
      <w:pPr>
        <w:keepLines/>
        <w:spacing w:after="100" w:line="269" w:lineRule="auto"/>
        <w:ind w:left="369" w:hanging="369"/>
      </w:pPr>
      <w:r>
        <w:rPr>
          <w:rFonts w:ascii="Aptos" w:hAnsi="Aptos"/>
          <w:b/>
          <w:color w:val="071E33"/>
          <w:sz w:val="19"/>
        </w:rPr>
        <w:t xml:space="preserve">6. Lengkapkan finishes, fire stopping, acoustic seals. </w:t>
      </w:r>
      <w:r>
        <w:rPr>
          <w:rFonts w:ascii="Aptos" w:hAnsi="Aptos"/>
          <w:b w:val="0"/>
          <w:color w:val="263442"/>
          <w:sz w:val="19"/>
        </w:rPr>
        <w:t>Lengkapkan finishes, fire stopping, acoustic seals dan dimensional pemeriksaan.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susun atur; frame dan bukaan; sokongan; pre-closure services; board layers dan sambungan; kebakaran dan acoustic completion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hidden services; kerja di tempat tinggi; board handling; dust; kebakaran compartment breach.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Susun atur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Frame dan bukaan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Sokongan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Pre-closure services</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Board layers dan sambungan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Kebakaran dan acoustic completion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Board handling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 compartment breach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Pengubahsuaian Partition Dalaman</dc:title>
  <dc:subject>Template penyata kaedah pembinaan yang boleh diedit</dc:subject>
  <dc:creator>Method Statement Hub Malaysia</dc:creator>
  <cp:keywords>partition, drywall, renovation</cp:keywords>
  <dc:description>generated by python-docx</dc:description>
  <cp:lastModifiedBy/>
  <cp:revision>1</cp:revision>
  <dcterms:created xsi:type="dcterms:W3CDTF">2013-12-23T23:15:00Z</dcterms:created>
  <dcterms:modified xsi:type="dcterms:W3CDTF">2013-12-23T23:15:00Z</dcterms:modified>
  <cp:category/>
</cp:coreProperties>
</file>